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D3C" w:rsidRDefault="00C01D3C" w:rsidP="00E676D1">
      <w:pPr>
        <w:pStyle w:val="ListParagraph"/>
        <w:numPr>
          <w:ilvl w:val="0"/>
          <w:numId w:val="1"/>
        </w:numPr>
      </w:pPr>
      <w:r>
        <w:t>QF sessions are held on an E: drive (SAN attached storage) and the files are written to the C drive. </w:t>
      </w:r>
    </w:p>
    <w:p w:rsidR="00C01D3C" w:rsidRDefault="00C01D3C" w:rsidP="00E676D1">
      <w:pPr>
        <w:pStyle w:val="ListParagraph"/>
        <w:numPr>
          <w:ilvl w:val="0"/>
          <w:numId w:val="1"/>
        </w:numPr>
      </w:pPr>
      <w:r>
        <w:t>QF is installed at a Virtual Server/Machine</w:t>
      </w:r>
    </w:p>
    <w:p w:rsidR="00C01D3C" w:rsidRDefault="00E676D1" w:rsidP="00E676D1">
      <w:pPr>
        <w:pStyle w:val="ListParagraph"/>
        <w:numPr>
          <w:ilvl w:val="0"/>
          <w:numId w:val="1"/>
        </w:numPr>
      </w:pPr>
      <w:r>
        <w:t>This VM has 4 cores configured</w:t>
      </w:r>
    </w:p>
    <w:p w:rsidR="000B2D87" w:rsidRDefault="000C1A5C">
      <w:r>
        <w:rPr>
          <w:noProof/>
          <w:color w:val="1F497D"/>
          <w:lang w:eastAsia="en-GB"/>
        </w:rPr>
        <w:drawing>
          <wp:inline distT="0" distB="0" distL="0" distR="0">
            <wp:extent cx="5731510" cy="1322656"/>
            <wp:effectExtent l="0" t="0" r="2540" b="0"/>
            <wp:docPr id="1" name="Picture 1" descr="cid:image001.png@01CFFD98.CB076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FFD98.CB0766F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2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A5C" w:rsidRDefault="000C1A5C"/>
    <w:p w:rsidR="000C1A5C" w:rsidRDefault="000C1A5C">
      <w:r>
        <w:rPr>
          <w:noProof/>
          <w:lang w:eastAsia="en-GB"/>
        </w:rPr>
        <w:drawing>
          <wp:inline distT="0" distB="0" distL="0" distR="0">
            <wp:extent cx="1581150" cy="1607177"/>
            <wp:effectExtent l="0" t="0" r="0" b="0"/>
            <wp:docPr id="2" name="Picture 2" descr="cid:image001.png@01CFFE85.ED69E7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FFE85.ED69E7C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376" cy="1611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A5C" w:rsidRDefault="000C1A5C">
      <w:r>
        <w:rPr>
          <w:noProof/>
          <w:lang w:eastAsia="en-GB"/>
        </w:rPr>
        <w:drawing>
          <wp:inline distT="0" distB="0" distL="0" distR="0">
            <wp:extent cx="1676400" cy="2356780"/>
            <wp:effectExtent l="0" t="0" r="0" b="5715"/>
            <wp:docPr id="3" name="Picture 3" descr="cid:image002.png@01CFFE85.ED69E7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CFFE85.ED69E7C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764" cy="236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A5C" w:rsidRDefault="000C1A5C">
      <w:r>
        <w:rPr>
          <w:noProof/>
          <w:lang w:eastAsia="en-GB"/>
        </w:rPr>
        <w:drawing>
          <wp:inline distT="0" distB="0" distL="0" distR="0">
            <wp:extent cx="1742454" cy="1571625"/>
            <wp:effectExtent l="0" t="0" r="0" b="0"/>
            <wp:docPr id="4" name="Picture 4" descr="cid:image003.png@01CFFE85.ED69E7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CFFE85.ED69E7C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826" cy="157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A5C" w:rsidRDefault="000C1A5C"/>
    <w:p w:rsidR="000C1A5C" w:rsidRDefault="000C1A5C">
      <w:r>
        <w:rPr>
          <w:noProof/>
          <w:color w:val="1F497D"/>
          <w:lang w:eastAsia="en-GB"/>
        </w:rPr>
        <w:lastRenderedPageBreak/>
        <w:drawing>
          <wp:inline distT="0" distB="0" distL="0" distR="0">
            <wp:extent cx="3593876" cy="2867025"/>
            <wp:effectExtent l="0" t="0" r="6985" b="0"/>
            <wp:docPr id="5" name="Picture 5" descr="cid:image002.jpg@01CFFD98.CB076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CFFD98.CB0766F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885" cy="2870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DCB" w:rsidRDefault="00367DCB"/>
    <w:p w:rsidR="00367DCB" w:rsidRDefault="00367DCB">
      <w:r>
        <w:t>Only one user logged in and not doing much (or anything):</w:t>
      </w:r>
    </w:p>
    <w:p w:rsidR="00247DD8" w:rsidRDefault="000C1A5C">
      <w:r>
        <w:rPr>
          <w:noProof/>
          <w:color w:val="1F497D"/>
          <w:lang w:eastAsia="en-GB"/>
        </w:rPr>
        <w:drawing>
          <wp:inline distT="0" distB="0" distL="0" distR="0">
            <wp:extent cx="3248025" cy="1628775"/>
            <wp:effectExtent l="0" t="0" r="9525" b="9525"/>
            <wp:docPr id="6" name="Picture 6" descr="cid:image003.jpg@01CFFD99.BD7CCC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3.jpg@01CFFD99.BD7CCC9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A5C" w:rsidRDefault="000C1A5C"/>
    <w:p w:rsidR="000C1A5C" w:rsidRDefault="000C1A5C">
      <w:r>
        <w:rPr>
          <w:noProof/>
          <w:color w:val="1F497D"/>
          <w:lang w:eastAsia="en-GB"/>
        </w:rPr>
        <w:drawing>
          <wp:inline distT="0" distB="0" distL="0" distR="0">
            <wp:extent cx="3209925" cy="2804209"/>
            <wp:effectExtent l="0" t="0" r="0" b="0"/>
            <wp:docPr id="7" name="Picture 7" descr="cid:image004.jpg@01CFFD99.BD7CCC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4.jpg@01CFFD99.BD7CCC9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700" cy="281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A5C" w:rsidRDefault="000C1A5C"/>
    <w:p w:rsidR="000C1A5C" w:rsidRDefault="000C1A5C">
      <w:r>
        <w:rPr>
          <w:noProof/>
          <w:lang w:eastAsia="en-GB"/>
        </w:rPr>
        <w:lastRenderedPageBreak/>
        <w:drawing>
          <wp:inline distT="0" distB="0" distL="0" distR="0">
            <wp:extent cx="5438775" cy="990600"/>
            <wp:effectExtent l="0" t="0" r="9525" b="0"/>
            <wp:docPr id="8" name="Picture 8" descr="cid:image001.png@01CFFE6C.E40660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FFE6C.E40660A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DD8" w:rsidRDefault="00247DD8"/>
    <w:p w:rsidR="00BB252C" w:rsidRDefault="00BB252C">
      <w:r>
        <w:rPr>
          <w:noProof/>
          <w:lang w:eastAsia="en-GB"/>
        </w:rPr>
        <w:drawing>
          <wp:inline distT="0" distB="0" distL="0" distR="0">
            <wp:extent cx="2019300" cy="916220"/>
            <wp:effectExtent l="0" t="0" r="0" b="0"/>
            <wp:docPr id="9" name="Picture 9" descr="cid:image001.png@01CFFE77.B85F2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png@01CFFE77.B85F2440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758" cy="920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52C" w:rsidRDefault="00BB252C" w:rsidP="00BB252C">
      <w:pPr>
        <w:rPr>
          <w:color w:val="1F497D"/>
        </w:rPr>
      </w:pPr>
      <w:r>
        <w:rPr>
          <w:color w:val="1F497D"/>
        </w:rPr>
        <w:t>Connect to app server and repo, different ones in different sessions.</w:t>
      </w:r>
    </w:p>
    <w:p w:rsidR="00BB252C" w:rsidRDefault="00BB252C" w:rsidP="00BB252C">
      <w:pPr>
        <w:rPr>
          <w:color w:val="1F497D"/>
        </w:rPr>
      </w:pPr>
      <w:r>
        <w:rPr>
          <w:noProof/>
          <w:lang w:eastAsia="en-GB"/>
        </w:rPr>
        <w:drawing>
          <wp:inline distT="0" distB="0" distL="0" distR="0">
            <wp:extent cx="2760663" cy="2238375"/>
            <wp:effectExtent l="0" t="0" r="1905" b="0"/>
            <wp:docPr id="13" name="Picture 13" descr="cid:image002.png@01CFFE77.B85F2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id:image002.png@01CFFE77.B85F2440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564" cy="224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52C" w:rsidRDefault="00BB252C" w:rsidP="00BB252C">
      <w:pPr>
        <w:rPr>
          <w:color w:val="1F497D"/>
        </w:rPr>
      </w:pPr>
      <w:proofErr w:type="spellStart"/>
      <w:r>
        <w:rPr>
          <w:color w:val="1F497D"/>
        </w:rPr>
        <w:t>Postroom</w:t>
      </w:r>
      <w:proofErr w:type="spellEnd"/>
      <w:r>
        <w:rPr>
          <w:color w:val="1F497D"/>
        </w:rPr>
        <w:t xml:space="preserve"> session, should probably </w:t>
      </w:r>
      <w:proofErr w:type="spellStart"/>
      <w:r>
        <w:rPr>
          <w:color w:val="1F497D"/>
        </w:rPr>
        <w:t>untick</w:t>
      </w:r>
      <w:proofErr w:type="spellEnd"/>
      <w:r>
        <w:rPr>
          <w:color w:val="1F497D"/>
        </w:rPr>
        <w:t xml:space="preserve"> the shortcuts and electronic docs, only interested in Tiff Documents</w:t>
      </w:r>
    </w:p>
    <w:p w:rsidR="00BB252C" w:rsidRDefault="00BB252C" w:rsidP="00BB252C">
      <w:pPr>
        <w:rPr>
          <w:color w:val="1F497D"/>
        </w:rPr>
      </w:pPr>
      <w:r>
        <w:rPr>
          <w:color w:val="1F497D"/>
        </w:rPr>
        <w:t>In BG sessions the Fields and template are checked for status values</w:t>
      </w:r>
    </w:p>
    <w:p w:rsidR="00BB252C" w:rsidRDefault="00BB252C" w:rsidP="00BB252C">
      <w:pPr>
        <w:rPr>
          <w:color w:val="1F497D"/>
        </w:rPr>
      </w:pPr>
      <w:r>
        <w:rPr>
          <w:noProof/>
          <w:lang w:eastAsia="en-GB"/>
        </w:rPr>
        <w:drawing>
          <wp:inline distT="0" distB="0" distL="0" distR="0">
            <wp:extent cx="2743200" cy="2733675"/>
            <wp:effectExtent l="0" t="0" r="0" b="9525"/>
            <wp:docPr id="12" name="Picture 12" descr="cid:image005.png@01CFFE76.C29FEA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id:image005.png@01CFFE76.C29FEAD0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52C" w:rsidRDefault="00BB252C" w:rsidP="00BB252C">
      <w:pPr>
        <w:rPr>
          <w:color w:val="1F497D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4295775" cy="1524000"/>
            <wp:effectExtent l="0" t="0" r="9525" b="0"/>
            <wp:docPr id="11" name="Picture 11" descr="cid:image003.png@01CFFE77.B85F2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d:image003.png@01CFFE77.B85F2440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441" w:rsidRDefault="00DC5441" w:rsidP="00BB252C">
      <w:pPr>
        <w:rPr>
          <w:color w:val="1F497D"/>
        </w:rPr>
      </w:pPr>
    </w:p>
    <w:p w:rsidR="00BB252C" w:rsidRDefault="00BB252C" w:rsidP="00BB252C">
      <w:pPr>
        <w:rPr>
          <w:color w:val="1F497D"/>
        </w:rPr>
      </w:pPr>
      <w:r>
        <w:rPr>
          <w:color w:val="1F497D"/>
        </w:rPr>
        <w:t xml:space="preserve">For </w:t>
      </w:r>
      <w:proofErr w:type="spellStart"/>
      <w:r>
        <w:rPr>
          <w:color w:val="1F497D"/>
        </w:rPr>
        <w:t>postroom</w:t>
      </w:r>
      <w:proofErr w:type="spellEnd"/>
      <w:r>
        <w:rPr>
          <w:color w:val="1F497D"/>
        </w:rPr>
        <w:t xml:space="preserve"> save to archived folder, but in BG sessions, might just be updating a field, or saving and updating a field.</w:t>
      </w:r>
    </w:p>
    <w:p w:rsidR="00496126" w:rsidRDefault="00BB252C" w:rsidP="00BB252C">
      <w:pPr>
        <w:rPr>
          <w:color w:val="1F497D"/>
        </w:rPr>
      </w:pPr>
      <w:r>
        <w:rPr>
          <w:noProof/>
          <w:lang w:eastAsia="en-GB"/>
        </w:rPr>
        <w:drawing>
          <wp:inline distT="0" distB="0" distL="0" distR="0">
            <wp:extent cx="3552825" cy="2028825"/>
            <wp:effectExtent l="0" t="0" r="9525" b="9525"/>
            <wp:docPr id="10" name="Picture 10" descr="cid:image004.png@01CFFE77.B85F2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4.png@01CFFE77.B85F2440"/>
                    <pic:cNvPicPr>
                      <a:picLocks noChangeAspect="1" noChangeArrowheads="1"/>
                    </pic:cNvPicPr>
                  </pic:nvPicPr>
                  <pic:blipFill>
                    <a:blip r:embed="rId29"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286" w:rsidRDefault="00496126" w:rsidP="00C01D3C">
      <w:r>
        <w:rPr>
          <w:color w:val="1F497D"/>
        </w:rPr>
        <w:br w:type="column"/>
      </w:r>
    </w:p>
    <w:p w:rsidR="008F6AA2" w:rsidRDefault="008F6AA2" w:rsidP="00496126"/>
    <w:p w:rsidR="008F6AA2" w:rsidRPr="00313955" w:rsidRDefault="008F6AA2" w:rsidP="00313955">
      <w:pPr>
        <w:jc w:val="center"/>
        <w:rPr>
          <w:sz w:val="28"/>
          <w:u w:val="single"/>
        </w:rPr>
      </w:pPr>
      <w:r w:rsidRPr="00313955">
        <w:rPr>
          <w:b/>
          <w:sz w:val="28"/>
          <w:u w:val="single"/>
        </w:rPr>
        <w:t>Another Observation</w:t>
      </w:r>
      <w:r w:rsidRPr="00313955">
        <w:rPr>
          <w:sz w:val="28"/>
          <w:u w:val="single"/>
        </w:rPr>
        <w:t>:</w:t>
      </w:r>
    </w:p>
    <w:p w:rsidR="008F6AA2" w:rsidRDefault="008F6AA2" w:rsidP="008F6AA2">
      <w:r>
        <w:t>We can see other LCFE.exe processes start running and terminate (presumably expected behaviour)</w:t>
      </w:r>
    </w:p>
    <w:p w:rsidR="008F6AA2" w:rsidRDefault="008F6AA2" w:rsidP="008F6AA2">
      <w:r>
        <w:rPr>
          <w:noProof/>
          <w:lang w:eastAsia="en-GB"/>
        </w:rPr>
        <w:drawing>
          <wp:inline distT="0" distB="0" distL="0" distR="0">
            <wp:extent cx="6486217" cy="4056396"/>
            <wp:effectExtent l="0" t="0" r="0" b="1270"/>
            <wp:docPr id="17" name="Picture 17" descr="cid:image004.jpg@01CFFE9D.2D864A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jpg@01CFFE9D.2D864AD0"/>
                    <pic:cNvPicPr>
                      <a:picLocks noChangeAspect="1" noChangeArrowheads="1"/>
                    </pic:cNvPicPr>
                  </pic:nvPicPr>
                  <pic:blipFill>
                    <a:blip r:embed="rId31"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502" cy="407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AA2" w:rsidRDefault="008F6AA2" w:rsidP="008F6AA2"/>
    <w:p w:rsidR="008F6AA2" w:rsidRDefault="008F6AA2" w:rsidP="008F6AA2">
      <w:r>
        <w:t>Then multiple LCFE.exe appear to remain and never terminate…..?  This, plus the QF agent process running results in maxed out CPU…..</w:t>
      </w:r>
    </w:p>
    <w:p w:rsidR="008F6AA2" w:rsidRDefault="008F6AA2" w:rsidP="008F6AA2">
      <w:r>
        <w:rPr>
          <w:noProof/>
          <w:lang w:eastAsia="en-GB"/>
        </w:rPr>
        <w:lastRenderedPageBreak/>
        <w:drawing>
          <wp:inline distT="0" distB="0" distL="0" distR="0">
            <wp:extent cx="6544897" cy="4091305"/>
            <wp:effectExtent l="0" t="0" r="8890" b="4445"/>
            <wp:docPr id="16" name="Picture 16" descr="cid:image009.jpg@01CFFE9D.2D864A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9.jpg@01CFFE9D.2D864AD0"/>
                    <pic:cNvPicPr>
                      <a:picLocks noChangeAspect="1" noChangeArrowheads="1"/>
                    </pic:cNvPicPr>
                  </pic:nvPicPr>
                  <pic:blipFill>
                    <a:blip r:embed="rId33"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449" cy="411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AA2" w:rsidRDefault="008F6AA2" w:rsidP="008F6AA2"/>
    <w:p w:rsidR="008F6AA2" w:rsidRDefault="008F6AA2" w:rsidP="008F6AA2">
      <w:r>
        <w:t>If we shut down the Quickfields service, the LFCE.exe processes remain until the server is rebooted or the process killed.</w:t>
      </w:r>
    </w:p>
    <w:p w:rsidR="008F6AA2" w:rsidRDefault="008F6AA2" w:rsidP="00496126"/>
    <w:p w:rsidR="00496126" w:rsidRDefault="00496126" w:rsidP="00496126"/>
    <w:p w:rsidR="00A732A2" w:rsidRPr="00A732A2" w:rsidRDefault="00496126" w:rsidP="000140D8">
      <w:pPr>
        <w:jc w:val="center"/>
        <w:rPr>
          <w:b/>
          <w:sz w:val="32"/>
          <w:u w:val="single"/>
        </w:rPr>
      </w:pPr>
      <w:r>
        <w:br w:type="column"/>
      </w:r>
      <w:r w:rsidR="00A732A2" w:rsidRPr="00A732A2">
        <w:rPr>
          <w:b/>
          <w:sz w:val="32"/>
          <w:u w:val="single"/>
        </w:rPr>
        <w:lastRenderedPageBreak/>
        <w:t>Another Server with QF</w:t>
      </w:r>
      <w:r w:rsidR="000140D8">
        <w:rPr>
          <w:b/>
          <w:sz w:val="32"/>
          <w:u w:val="single"/>
        </w:rPr>
        <w:t xml:space="preserve"> and a Single Session</w:t>
      </w:r>
      <w:bookmarkStart w:id="0" w:name="_GoBack"/>
      <w:bookmarkEnd w:id="0"/>
    </w:p>
    <w:p w:rsidR="00A732A2" w:rsidRDefault="00A732A2" w:rsidP="00A732A2">
      <w:pPr>
        <w:rPr>
          <w:color w:val="1F497D"/>
        </w:rPr>
      </w:pPr>
      <w:r>
        <w:rPr>
          <w:color w:val="1F497D"/>
        </w:rPr>
        <w:t>This is with 1 schedule and 2 cores (and no users logged in)</w:t>
      </w:r>
      <w:proofErr w:type="gramStart"/>
      <w:r>
        <w:rPr>
          <w:color w:val="1F497D"/>
        </w:rPr>
        <w:t>..”</w:t>
      </w:r>
      <w:proofErr w:type="gramEnd"/>
    </w:p>
    <w:p w:rsidR="00A732A2" w:rsidRDefault="00084B38" w:rsidP="00A732A2">
      <w:pPr>
        <w:rPr>
          <w:color w:val="1F497D"/>
        </w:rPr>
      </w:pPr>
      <w:r>
        <w:rPr>
          <w:noProof/>
          <w:color w:val="1F497D"/>
          <w:lang w:eastAsia="en-GB"/>
        </w:rPr>
        <w:drawing>
          <wp:inline distT="0" distB="0" distL="0" distR="0" wp14:anchorId="0357508C" wp14:editId="47B9BA24">
            <wp:extent cx="5731510" cy="1161910"/>
            <wp:effectExtent l="0" t="0" r="2540" b="635"/>
            <wp:docPr id="14" name="Picture 14" descr="cid:image002.jpg@01CFFE70.928C8A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id:image002.jpg@01CFFE70.928C8A70"/>
                    <pic:cNvPicPr>
                      <a:picLocks noChangeAspect="1" noChangeArrowheads="1"/>
                    </pic:cNvPicPr>
                  </pic:nvPicPr>
                  <pic:blipFill>
                    <a:blip r:embed="rId35" r:link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6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B38" w:rsidRDefault="00A732A2" w:rsidP="00A732A2">
      <w:pPr>
        <w:rPr>
          <w:color w:val="1F497D"/>
        </w:rPr>
      </w:pPr>
      <w:r>
        <w:rPr>
          <w:noProof/>
          <w:color w:val="1F497D"/>
          <w:lang w:eastAsia="en-GB"/>
        </w:rPr>
        <w:drawing>
          <wp:inline distT="0" distB="0" distL="0" distR="0" wp14:anchorId="6094979D" wp14:editId="3F893A73">
            <wp:extent cx="3895725" cy="3552825"/>
            <wp:effectExtent l="0" t="0" r="9525" b="9525"/>
            <wp:docPr id="15" name="Picture 15" descr="cid:image001.jpg@01CFFE70.928C8A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id:image001.jpg@01CFFE70.928C8A70"/>
                    <pic:cNvPicPr>
                      <a:picLocks noChangeAspect="1" noChangeArrowheads="1"/>
                    </pic:cNvPicPr>
                  </pic:nvPicPr>
                  <pic:blipFill>
                    <a:blip r:embed="rId37" r:link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2A2" w:rsidRPr="00084B38" w:rsidRDefault="00084B38" w:rsidP="00A732A2">
      <w:pPr>
        <w:rPr>
          <w:b/>
          <w:color w:val="1F497D"/>
        </w:rPr>
      </w:pPr>
      <w:r w:rsidRPr="00084B38">
        <w:rPr>
          <w:b/>
          <w:color w:val="1F497D"/>
        </w:rPr>
        <w:br w:type="column"/>
      </w:r>
      <w:r w:rsidRPr="00084B38">
        <w:rPr>
          <w:b/>
          <w:color w:val="1F497D"/>
        </w:rPr>
        <w:lastRenderedPageBreak/>
        <w:t>Default setting configured for QF Agent</w:t>
      </w:r>
    </w:p>
    <w:p w:rsidR="00084B38" w:rsidRDefault="00084B38" w:rsidP="00A732A2">
      <w:pPr>
        <w:rPr>
          <w:color w:val="1F497D"/>
        </w:rPr>
      </w:pPr>
      <w:r>
        <w:rPr>
          <w:noProof/>
          <w:lang w:eastAsia="en-GB"/>
        </w:rPr>
        <w:drawing>
          <wp:inline distT="0" distB="0" distL="0" distR="0">
            <wp:extent cx="5400675" cy="2752725"/>
            <wp:effectExtent l="0" t="0" r="9525" b="9525"/>
            <wp:docPr id="18" name="Picture 18" descr="cid:image001.png@01D00014.F0927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id:image001.png@01D00014.F09273A0"/>
                    <pic:cNvPicPr>
                      <a:picLocks noChangeAspect="1" noChangeArrowheads="1"/>
                    </pic:cNvPicPr>
                  </pic:nvPicPr>
                  <pic:blipFill>
                    <a:blip r:embed="rId39" r:link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2A2" w:rsidRDefault="00A732A2" w:rsidP="00A732A2">
      <w:pPr>
        <w:rPr>
          <w:color w:val="1F497D"/>
        </w:rPr>
      </w:pPr>
    </w:p>
    <w:p w:rsidR="00A732A2" w:rsidRDefault="00A732A2" w:rsidP="00A732A2">
      <w:pPr>
        <w:rPr>
          <w:color w:val="1F497D"/>
        </w:rPr>
      </w:pPr>
    </w:p>
    <w:p w:rsidR="00A732A2" w:rsidRDefault="00A732A2" w:rsidP="00A732A2">
      <w:pPr>
        <w:rPr>
          <w:color w:val="1F497D"/>
        </w:rPr>
      </w:pPr>
    </w:p>
    <w:p w:rsidR="00A732A2" w:rsidRDefault="00A732A2" w:rsidP="00A732A2">
      <w:pPr>
        <w:rPr>
          <w:color w:val="1F497D"/>
        </w:rPr>
      </w:pPr>
    </w:p>
    <w:p w:rsidR="00BB252C" w:rsidRDefault="00BB252C"/>
    <w:sectPr w:rsidR="00BB25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8149B"/>
    <w:multiLevelType w:val="hybridMultilevel"/>
    <w:tmpl w:val="5C2EE574"/>
    <w:lvl w:ilvl="0" w:tplc="F7A07C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5C"/>
    <w:rsid w:val="000140D8"/>
    <w:rsid w:val="0002382A"/>
    <w:rsid w:val="00026091"/>
    <w:rsid w:val="00035E3B"/>
    <w:rsid w:val="0004027E"/>
    <w:rsid w:val="00040641"/>
    <w:rsid w:val="00045FA0"/>
    <w:rsid w:val="0005623E"/>
    <w:rsid w:val="0007151A"/>
    <w:rsid w:val="00084B38"/>
    <w:rsid w:val="0008613E"/>
    <w:rsid w:val="00095405"/>
    <w:rsid w:val="00097DF5"/>
    <w:rsid w:val="000A27D1"/>
    <w:rsid w:val="000A34B4"/>
    <w:rsid w:val="000A42E0"/>
    <w:rsid w:val="000B0286"/>
    <w:rsid w:val="000B2D87"/>
    <w:rsid w:val="000B617F"/>
    <w:rsid w:val="000C1A5C"/>
    <w:rsid w:val="000E1622"/>
    <w:rsid w:val="000E2382"/>
    <w:rsid w:val="000E754C"/>
    <w:rsid w:val="000F29BD"/>
    <w:rsid w:val="00122A40"/>
    <w:rsid w:val="00131157"/>
    <w:rsid w:val="00132336"/>
    <w:rsid w:val="00172590"/>
    <w:rsid w:val="001751C5"/>
    <w:rsid w:val="001A1FDD"/>
    <w:rsid w:val="001C7C53"/>
    <w:rsid w:val="001E1360"/>
    <w:rsid w:val="001E4D8E"/>
    <w:rsid w:val="001E6D58"/>
    <w:rsid w:val="001E6D7A"/>
    <w:rsid w:val="001F5794"/>
    <w:rsid w:val="00200747"/>
    <w:rsid w:val="0020143D"/>
    <w:rsid w:val="00246A9B"/>
    <w:rsid w:val="002475A8"/>
    <w:rsid w:val="00247DD8"/>
    <w:rsid w:val="00254752"/>
    <w:rsid w:val="00255423"/>
    <w:rsid w:val="002667D3"/>
    <w:rsid w:val="002947E1"/>
    <w:rsid w:val="0029514D"/>
    <w:rsid w:val="002A0DD3"/>
    <w:rsid w:val="002A5DA9"/>
    <w:rsid w:val="002A76E8"/>
    <w:rsid w:val="002C6376"/>
    <w:rsid w:val="002E65DD"/>
    <w:rsid w:val="002F3B04"/>
    <w:rsid w:val="002F450C"/>
    <w:rsid w:val="00310176"/>
    <w:rsid w:val="00313955"/>
    <w:rsid w:val="00316A76"/>
    <w:rsid w:val="00320C64"/>
    <w:rsid w:val="00325501"/>
    <w:rsid w:val="00332317"/>
    <w:rsid w:val="00367DCB"/>
    <w:rsid w:val="003749FD"/>
    <w:rsid w:val="00375605"/>
    <w:rsid w:val="00375700"/>
    <w:rsid w:val="0038153D"/>
    <w:rsid w:val="00383926"/>
    <w:rsid w:val="00386A36"/>
    <w:rsid w:val="00390BF8"/>
    <w:rsid w:val="00392FCC"/>
    <w:rsid w:val="0039603D"/>
    <w:rsid w:val="0039654F"/>
    <w:rsid w:val="003D5EAD"/>
    <w:rsid w:val="003F150C"/>
    <w:rsid w:val="00403570"/>
    <w:rsid w:val="00407A98"/>
    <w:rsid w:val="00415921"/>
    <w:rsid w:val="0042730C"/>
    <w:rsid w:val="00436417"/>
    <w:rsid w:val="00444EDC"/>
    <w:rsid w:val="00447DF3"/>
    <w:rsid w:val="00496126"/>
    <w:rsid w:val="004A1909"/>
    <w:rsid w:val="004A3556"/>
    <w:rsid w:val="004B6C1F"/>
    <w:rsid w:val="004B713D"/>
    <w:rsid w:val="004C479D"/>
    <w:rsid w:val="004D5B17"/>
    <w:rsid w:val="005054C7"/>
    <w:rsid w:val="0051285C"/>
    <w:rsid w:val="00521070"/>
    <w:rsid w:val="00527411"/>
    <w:rsid w:val="005413F4"/>
    <w:rsid w:val="005454BB"/>
    <w:rsid w:val="00561F3B"/>
    <w:rsid w:val="0056464F"/>
    <w:rsid w:val="00564905"/>
    <w:rsid w:val="00580602"/>
    <w:rsid w:val="00580749"/>
    <w:rsid w:val="005853C8"/>
    <w:rsid w:val="005923E1"/>
    <w:rsid w:val="005953E9"/>
    <w:rsid w:val="005959F9"/>
    <w:rsid w:val="005B4F09"/>
    <w:rsid w:val="005C46FE"/>
    <w:rsid w:val="005C6276"/>
    <w:rsid w:val="005D509C"/>
    <w:rsid w:val="005F08B8"/>
    <w:rsid w:val="005F2027"/>
    <w:rsid w:val="005F2857"/>
    <w:rsid w:val="005F394D"/>
    <w:rsid w:val="005F5B87"/>
    <w:rsid w:val="00612835"/>
    <w:rsid w:val="00626F63"/>
    <w:rsid w:val="0065064E"/>
    <w:rsid w:val="00656126"/>
    <w:rsid w:val="00660F4C"/>
    <w:rsid w:val="00686E78"/>
    <w:rsid w:val="00692924"/>
    <w:rsid w:val="006C062F"/>
    <w:rsid w:val="006D05AE"/>
    <w:rsid w:val="006D3BD2"/>
    <w:rsid w:val="006E7082"/>
    <w:rsid w:val="00713F00"/>
    <w:rsid w:val="007242DC"/>
    <w:rsid w:val="00725A6E"/>
    <w:rsid w:val="007318A5"/>
    <w:rsid w:val="007726E7"/>
    <w:rsid w:val="007759E7"/>
    <w:rsid w:val="007766CC"/>
    <w:rsid w:val="0078434E"/>
    <w:rsid w:val="007A4D0D"/>
    <w:rsid w:val="007B13AA"/>
    <w:rsid w:val="007B491B"/>
    <w:rsid w:val="007C7FE7"/>
    <w:rsid w:val="007E1CE0"/>
    <w:rsid w:val="007E2E06"/>
    <w:rsid w:val="007E3E03"/>
    <w:rsid w:val="007E5074"/>
    <w:rsid w:val="007E72C8"/>
    <w:rsid w:val="007E7AEC"/>
    <w:rsid w:val="007F667B"/>
    <w:rsid w:val="00802CAB"/>
    <w:rsid w:val="00816F3F"/>
    <w:rsid w:val="00832CEC"/>
    <w:rsid w:val="008333AB"/>
    <w:rsid w:val="0085195C"/>
    <w:rsid w:val="00862215"/>
    <w:rsid w:val="0086658A"/>
    <w:rsid w:val="00871B59"/>
    <w:rsid w:val="00874367"/>
    <w:rsid w:val="008948BE"/>
    <w:rsid w:val="00895A57"/>
    <w:rsid w:val="008A62A8"/>
    <w:rsid w:val="008C0EBA"/>
    <w:rsid w:val="008C2A38"/>
    <w:rsid w:val="008C7DA6"/>
    <w:rsid w:val="008D078D"/>
    <w:rsid w:val="008F22C4"/>
    <w:rsid w:val="008F6AA2"/>
    <w:rsid w:val="00900128"/>
    <w:rsid w:val="009079A6"/>
    <w:rsid w:val="00913023"/>
    <w:rsid w:val="009256A0"/>
    <w:rsid w:val="0093096F"/>
    <w:rsid w:val="00931D07"/>
    <w:rsid w:val="009404A6"/>
    <w:rsid w:val="00944601"/>
    <w:rsid w:val="0094656C"/>
    <w:rsid w:val="00950A26"/>
    <w:rsid w:val="00970047"/>
    <w:rsid w:val="00993321"/>
    <w:rsid w:val="009C57F5"/>
    <w:rsid w:val="009D4CD4"/>
    <w:rsid w:val="009D56E0"/>
    <w:rsid w:val="009E29E5"/>
    <w:rsid w:val="00A11171"/>
    <w:rsid w:val="00A219BE"/>
    <w:rsid w:val="00A228BE"/>
    <w:rsid w:val="00A30C10"/>
    <w:rsid w:val="00A55A60"/>
    <w:rsid w:val="00A57CF6"/>
    <w:rsid w:val="00A62516"/>
    <w:rsid w:val="00A65BC9"/>
    <w:rsid w:val="00A724CF"/>
    <w:rsid w:val="00A732A2"/>
    <w:rsid w:val="00A77D28"/>
    <w:rsid w:val="00A81C37"/>
    <w:rsid w:val="00A908E9"/>
    <w:rsid w:val="00A94419"/>
    <w:rsid w:val="00A96C9A"/>
    <w:rsid w:val="00AA1852"/>
    <w:rsid w:val="00AA3446"/>
    <w:rsid w:val="00AC1D76"/>
    <w:rsid w:val="00AE3469"/>
    <w:rsid w:val="00AE7195"/>
    <w:rsid w:val="00AF6F45"/>
    <w:rsid w:val="00B07555"/>
    <w:rsid w:val="00B12AE4"/>
    <w:rsid w:val="00B16A7D"/>
    <w:rsid w:val="00B325E4"/>
    <w:rsid w:val="00B32C03"/>
    <w:rsid w:val="00B37200"/>
    <w:rsid w:val="00B4107C"/>
    <w:rsid w:val="00B54A91"/>
    <w:rsid w:val="00B77B75"/>
    <w:rsid w:val="00B90E43"/>
    <w:rsid w:val="00B91117"/>
    <w:rsid w:val="00B94301"/>
    <w:rsid w:val="00B953D9"/>
    <w:rsid w:val="00BB252C"/>
    <w:rsid w:val="00BE590F"/>
    <w:rsid w:val="00BF079A"/>
    <w:rsid w:val="00BF530A"/>
    <w:rsid w:val="00C01A0A"/>
    <w:rsid w:val="00C01D3C"/>
    <w:rsid w:val="00C1559D"/>
    <w:rsid w:val="00C16E71"/>
    <w:rsid w:val="00C24597"/>
    <w:rsid w:val="00C4566B"/>
    <w:rsid w:val="00C664D0"/>
    <w:rsid w:val="00C66583"/>
    <w:rsid w:val="00C74D1E"/>
    <w:rsid w:val="00C808BE"/>
    <w:rsid w:val="00C81332"/>
    <w:rsid w:val="00C857C0"/>
    <w:rsid w:val="00C92E8F"/>
    <w:rsid w:val="00CA2027"/>
    <w:rsid w:val="00CA28C4"/>
    <w:rsid w:val="00CB4270"/>
    <w:rsid w:val="00CB7952"/>
    <w:rsid w:val="00CC42FA"/>
    <w:rsid w:val="00CC64D4"/>
    <w:rsid w:val="00CD3502"/>
    <w:rsid w:val="00CE519B"/>
    <w:rsid w:val="00D01143"/>
    <w:rsid w:val="00D143FE"/>
    <w:rsid w:val="00D40844"/>
    <w:rsid w:val="00D66BC9"/>
    <w:rsid w:val="00D70ADF"/>
    <w:rsid w:val="00D75ABD"/>
    <w:rsid w:val="00D77CDB"/>
    <w:rsid w:val="00D84FD8"/>
    <w:rsid w:val="00D90391"/>
    <w:rsid w:val="00DB1A50"/>
    <w:rsid w:val="00DC1EF1"/>
    <w:rsid w:val="00DC5441"/>
    <w:rsid w:val="00DD3BF8"/>
    <w:rsid w:val="00E00DE3"/>
    <w:rsid w:val="00E02EB0"/>
    <w:rsid w:val="00E05683"/>
    <w:rsid w:val="00E2054C"/>
    <w:rsid w:val="00E32BB2"/>
    <w:rsid w:val="00E33583"/>
    <w:rsid w:val="00E4032B"/>
    <w:rsid w:val="00E44152"/>
    <w:rsid w:val="00E50E11"/>
    <w:rsid w:val="00E53BBE"/>
    <w:rsid w:val="00E54A7E"/>
    <w:rsid w:val="00E54B46"/>
    <w:rsid w:val="00E551CA"/>
    <w:rsid w:val="00E66810"/>
    <w:rsid w:val="00E676D1"/>
    <w:rsid w:val="00E821C2"/>
    <w:rsid w:val="00E825BC"/>
    <w:rsid w:val="00E8391D"/>
    <w:rsid w:val="00E93CFF"/>
    <w:rsid w:val="00EB103F"/>
    <w:rsid w:val="00EC2A23"/>
    <w:rsid w:val="00EC7C8B"/>
    <w:rsid w:val="00ED1894"/>
    <w:rsid w:val="00ED5D0E"/>
    <w:rsid w:val="00ED64E1"/>
    <w:rsid w:val="00EE7407"/>
    <w:rsid w:val="00EF0AB8"/>
    <w:rsid w:val="00EF1F5C"/>
    <w:rsid w:val="00F21F5C"/>
    <w:rsid w:val="00F22298"/>
    <w:rsid w:val="00F234EA"/>
    <w:rsid w:val="00F2414D"/>
    <w:rsid w:val="00F33C9D"/>
    <w:rsid w:val="00F638D1"/>
    <w:rsid w:val="00F64118"/>
    <w:rsid w:val="00F72E0E"/>
    <w:rsid w:val="00F75C1E"/>
    <w:rsid w:val="00F75FBE"/>
    <w:rsid w:val="00F76ED4"/>
    <w:rsid w:val="00F86D39"/>
    <w:rsid w:val="00F97E08"/>
    <w:rsid w:val="00FA6521"/>
    <w:rsid w:val="00FC0E6D"/>
    <w:rsid w:val="00FD6DEE"/>
    <w:rsid w:val="00FF1CEA"/>
    <w:rsid w:val="00F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2D154-FC02-48DB-917E-BF6FF233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2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cid:image004.jpg@01CFFDA0.40C1EF80" TargetMode="External"/><Relationship Id="rId26" Type="http://schemas.openxmlformats.org/officeDocument/2006/relationships/image" Target="cid:image005.png@01CFFE76.C29FEAD0" TargetMode="External"/><Relationship Id="rId39" Type="http://schemas.openxmlformats.org/officeDocument/2006/relationships/image" Target="media/image18.png"/><Relationship Id="rId21" Type="http://schemas.openxmlformats.org/officeDocument/2006/relationships/image" Target="media/image9.png"/><Relationship Id="rId34" Type="http://schemas.openxmlformats.org/officeDocument/2006/relationships/image" Target="cid:image009.jpg@01CFFE9D.2D864AD0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cid:image003.jpg@01CFFDA0.40C1EF80" TargetMode="External"/><Relationship Id="rId20" Type="http://schemas.openxmlformats.org/officeDocument/2006/relationships/image" Target="cid:image001.png@01CFFE6C.E40660A0" TargetMode="External"/><Relationship Id="rId29" Type="http://schemas.openxmlformats.org/officeDocument/2006/relationships/image" Target="media/image13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cid:image001.png@01CFFDA0.40C1EF80" TargetMode="External"/><Relationship Id="rId11" Type="http://schemas.openxmlformats.org/officeDocument/2006/relationships/image" Target="media/image4.png"/><Relationship Id="rId24" Type="http://schemas.openxmlformats.org/officeDocument/2006/relationships/image" Target="cid:image002.png@01CFFE77.B85F2440" TargetMode="External"/><Relationship Id="rId32" Type="http://schemas.openxmlformats.org/officeDocument/2006/relationships/image" Target="cid:image004.jpg@01CFFE9D.2D864AD0" TargetMode="External"/><Relationship Id="rId37" Type="http://schemas.openxmlformats.org/officeDocument/2006/relationships/image" Target="media/image17.jpeg"/><Relationship Id="rId40" Type="http://schemas.openxmlformats.org/officeDocument/2006/relationships/image" Target="cid:image001.png@01D00014.F09273A0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23" Type="http://schemas.openxmlformats.org/officeDocument/2006/relationships/image" Target="media/image10.png"/><Relationship Id="rId28" Type="http://schemas.openxmlformats.org/officeDocument/2006/relationships/image" Target="cid:image003.png@01CFFE77.B85F2440" TargetMode="External"/><Relationship Id="rId36" Type="http://schemas.openxmlformats.org/officeDocument/2006/relationships/image" Target="cid:image011.jpg@01CFFE79.F24B1AE0" TargetMode="External"/><Relationship Id="rId10" Type="http://schemas.openxmlformats.org/officeDocument/2006/relationships/image" Target="cid:image002.png@01CFFE85.ED69E7C0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cid:image002.jpg@01CFFDA0.40C1EF80" TargetMode="External"/><Relationship Id="rId22" Type="http://schemas.openxmlformats.org/officeDocument/2006/relationships/image" Target="cid:image001.png@01CFFE77.B85F2440" TargetMode="External"/><Relationship Id="rId27" Type="http://schemas.openxmlformats.org/officeDocument/2006/relationships/image" Target="media/image12.png"/><Relationship Id="rId30" Type="http://schemas.openxmlformats.org/officeDocument/2006/relationships/image" Target="cid:image004.png@01CFFE77.B85F2440" TargetMode="External"/><Relationship Id="rId35" Type="http://schemas.openxmlformats.org/officeDocument/2006/relationships/image" Target="media/image16.jpeg"/><Relationship Id="rId8" Type="http://schemas.openxmlformats.org/officeDocument/2006/relationships/image" Target="cid:image001.png@01CFFE85.ED69E7C0" TargetMode="External"/><Relationship Id="rId3" Type="http://schemas.openxmlformats.org/officeDocument/2006/relationships/settings" Target="settings.xml"/><Relationship Id="rId12" Type="http://schemas.openxmlformats.org/officeDocument/2006/relationships/image" Target="cid:image003.png@01CFFE85.ED69E7C0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png"/><Relationship Id="rId33" Type="http://schemas.openxmlformats.org/officeDocument/2006/relationships/image" Target="media/image15.jpeg"/><Relationship Id="rId38" Type="http://schemas.openxmlformats.org/officeDocument/2006/relationships/image" Target="cid:image010.jpg@01CFFE79.F24B1A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Desk</dc:creator>
  <cp:keywords/>
  <dc:description/>
  <cp:lastModifiedBy>Support Desk</cp:lastModifiedBy>
  <cp:revision>14</cp:revision>
  <dcterms:created xsi:type="dcterms:W3CDTF">2014-11-14T14:57:00Z</dcterms:created>
  <dcterms:modified xsi:type="dcterms:W3CDTF">2014-11-14T15:14:00Z</dcterms:modified>
</cp:coreProperties>
</file>