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0229" w:rsidRPr="000B5466" w:rsidRDefault="000B5466">
      <w:pPr>
        <w:rPr>
          <w:b/>
          <w:sz w:val="24"/>
        </w:rPr>
      </w:pPr>
      <w:r w:rsidRPr="000B5466">
        <w:rPr>
          <w:b/>
          <w:sz w:val="24"/>
        </w:rPr>
        <w:t xml:space="preserve">LF + Azure what </w:t>
      </w:r>
      <w:proofErr w:type="spellStart"/>
      <w:r w:rsidRPr="000B5466">
        <w:rPr>
          <w:b/>
          <w:sz w:val="24"/>
        </w:rPr>
        <w:t>i</w:t>
      </w:r>
      <w:proofErr w:type="spellEnd"/>
      <w:r w:rsidRPr="000B5466">
        <w:rPr>
          <w:b/>
          <w:sz w:val="24"/>
        </w:rPr>
        <w:t xml:space="preserve"> have done so far…</w:t>
      </w:r>
    </w:p>
    <w:p w:rsidR="000B5466" w:rsidRDefault="000B5466"/>
    <w:p w:rsidR="000B5466" w:rsidRDefault="000B5466">
      <w:r>
        <w:t xml:space="preserve">We have 4 </w:t>
      </w:r>
      <w:proofErr w:type="spellStart"/>
      <w:r>
        <w:t>vms</w:t>
      </w:r>
      <w:proofErr w:type="spellEnd"/>
      <w:r>
        <w:t xml:space="preserve"> in azure (</w:t>
      </w:r>
      <w:proofErr w:type="spellStart"/>
      <w:r>
        <w:t>db</w:t>
      </w:r>
      <w:proofErr w:type="spellEnd"/>
      <w:r>
        <w:t xml:space="preserve">, ds, </w:t>
      </w:r>
      <w:proofErr w:type="spellStart"/>
      <w:r>
        <w:t>lfapp</w:t>
      </w:r>
      <w:proofErr w:type="spellEnd"/>
      <w:r>
        <w:t xml:space="preserve"> + </w:t>
      </w:r>
      <w:proofErr w:type="spellStart"/>
      <w:r>
        <w:t>wf</w:t>
      </w:r>
      <w:proofErr w:type="spellEnd"/>
      <w:r>
        <w:t xml:space="preserve"> + web + forms, web + forms)</w:t>
      </w:r>
    </w:p>
    <w:p w:rsidR="000B5466" w:rsidRDefault="000B5466"/>
    <w:p w:rsidR="000B5466" w:rsidRDefault="000B5466">
      <w:r>
        <w:rPr>
          <w:noProof/>
        </w:rPr>
        <w:drawing>
          <wp:inline distT="0" distB="0" distL="0" distR="0" wp14:anchorId="00754780" wp14:editId="18F803AA">
            <wp:extent cx="5048250" cy="16954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466" w:rsidRDefault="000B5466">
      <w:r>
        <w:t>Two of them (app/web) are balanced.</w:t>
      </w:r>
    </w:p>
    <w:p w:rsidR="000B5466" w:rsidRDefault="000B5466"/>
    <w:p w:rsidR="000B5466" w:rsidRDefault="000B5466">
      <w:r>
        <w:t>We created an azure domain services account…</w:t>
      </w:r>
    </w:p>
    <w:p w:rsidR="000B5466" w:rsidRDefault="000B5466"/>
    <w:p w:rsidR="000B5466" w:rsidRDefault="000B5466">
      <w:r>
        <w:rPr>
          <w:noProof/>
        </w:rPr>
        <w:drawing>
          <wp:inline distT="0" distB="0" distL="0" distR="0" wp14:anchorId="3FE51AEE" wp14:editId="4D2D503A">
            <wp:extent cx="5612130" cy="1630680"/>
            <wp:effectExtent l="0" t="0" r="762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466" w:rsidRDefault="000B5466">
      <w:r>
        <w:rPr>
          <w:noProof/>
        </w:rPr>
        <w:lastRenderedPageBreak/>
        <w:drawing>
          <wp:inline distT="0" distB="0" distL="0" distR="0" wp14:anchorId="21BBF5F3" wp14:editId="684BB0E8">
            <wp:extent cx="5612130" cy="243903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466" w:rsidRDefault="000B5466"/>
    <w:p w:rsidR="000B5466" w:rsidRDefault="000B5466">
      <w:r>
        <w:t>We have a local AD Server (</w:t>
      </w:r>
      <w:proofErr w:type="spellStart"/>
      <w:proofErr w:type="gramStart"/>
      <w:r>
        <w:t>dmnazure.local</w:t>
      </w:r>
      <w:proofErr w:type="spellEnd"/>
      <w:proofErr w:type="gramEnd"/>
      <w:r>
        <w:t>)</w:t>
      </w:r>
    </w:p>
    <w:p w:rsidR="000B5466" w:rsidRDefault="000B5466">
      <w:r>
        <w:t>In that server we installed the azure synchronization app and after the configuration procedure the users are being replicated in our azure domain (dmnazure.com / josedtandemweb.onmicrosoft.com)</w:t>
      </w:r>
    </w:p>
    <w:p w:rsidR="000B5466" w:rsidRDefault="000B5466"/>
    <w:p w:rsidR="000B5466" w:rsidRDefault="000B5466">
      <w:r>
        <w:rPr>
          <w:noProof/>
        </w:rPr>
        <w:drawing>
          <wp:inline distT="0" distB="0" distL="0" distR="0" wp14:anchorId="4ECD8E8E" wp14:editId="6AB666F5">
            <wp:extent cx="5612130" cy="267144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466" w:rsidRDefault="000B5466"/>
    <w:p w:rsidR="000B5466" w:rsidRDefault="0097681C">
      <w:r>
        <w:t xml:space="preserve">The azure virtual machines are in the domain dmnazure.com and </w:t>
      </w:r>
      <w:proofErr w:type="spellStart"/>
      <w:r>
        <w:t>lf</w:t>
      </w:r>
      <w:proofErr w:type="spellEnd"/>
      <w:r>
        <w:t xml:space="preserve"> products were installed successfully with no problem at all in any of them. </w:t>
      </w:r>
    </w:p>
    <w:p w:rsidR="000B5466" w:rsidRDefault="000B5466"/>
    <w:p w:rsidR="0097681C" w:rsidRDefault="0097681C">
      <w:r>
        <w:t>Then we needed to configure DS so the users accessing the products in balanced servers (</w:t>
      </w:r>
      <w:proofErr w:type="spellStart"/>
      <w:r>
        <w:t>lf</w:t>
      </w:r>
      <w:proofErr w:type="spellEnd"/>
      <w:r>
        <w:t xml:space="preserve"> web / forms) were authenticated against that server</w:t>
      </w:r>
      <w:r w:rsidR="001B7E9E">
        <w:t xml:space="preserve">. </w:t>
      </w:r>
    </w:p>
    <w:p w:rsidR="001B7E9E" w:rsidRDefault="001B7E9E"/>
    <w:p w:rsidR="001B7E9E" w:rsidRDefault="001B7E9E">
      <w:r>
        <w:t>So, we configured an enterprise app in azure …</w:t>
      </w:r>
    </w:p>
    <w:p w:rsidR="001B7E9E" w:rsidRDefault="001B7E9E"/>
    <w:p w:rsidR="001B7E9E" w:rsidRDefault="001B7E9E">
      <w:r>
        <w:rPr>
          <w:noProof/>
        </w:rPr>
        <w:drawing>
          <wp:inline distT="0" distB="0" distL="0" distR="0" wp14:anchorId="6A97F925" wp14:editId="35F703E4">
            <wp:extent cx="5612130" cy="181483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E9E" w:rsidRDefault="001B7E9E"/>
    <w:p w:rsidR="001B7E9E" w:rsidRDefault="001B7E9E">
      <w:r>
        <w:t>And for that app we configured SSO using SAML…</w:t>
      </w:r>
    </w:p>
    <w:p w:rsidR="001B7E9E" w:rsidRDefault="001B7E9E"/>
    <w:p w:rsidR="001B7E9E" w:rsidRDefault="001B7E9E">
      <w:r>
        <w:rPr>
          <w:noProof/>
        </w:rPr>
        <w:drawing>
          <wp:inline distT="0" distB="0" distL="0" distR="0" wp14:anchorId="73ADE064" wp14:editId="55C54966">
            <wp:extent cx="5612130" cy="1765300"/>
            <wp:effectExtent l="0" t="0" r="762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E9E" w:rsidRDefault="001B7E9E"/>
    <w:p w:rsidR="001B7E9E" w:rsidRDefault="001B7E9E">
      <w:r>
        <w:rPr>
          <w:noProof/>
        </w:rPr>
        <w:lastRenderedPageBreak/>
        <w:drawing>
          <wp:inline distT="0" distB="0" distL="0" distR="0" wp14:anchorId="74762BEB" wp14:editId="1763557F">
            <wp:extent cx="5612130" cy="4252595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5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E9E" w:rsidRDefault="001B7E9E">
      <w:r>
        <w:rPr>
          <w:noProof/>
        </w:rPr>
        <w:lastRenderedPageBreak/>
        <w:drawing>
          <wp:inline distT="0" distB="0" distL="0" distR="0" wp14:anchorId="2E26BEE8" wp14:editId="23267460">
            <wp:extent cx="5612130" cy="4377690"/>
            <wp:effectExtent l="0" t="0" r="762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7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E9E" w:rsidRDefault="001B7E9E"/>
    <w:p w:rsidR="001B7E9E" w:rsidRDefault="001B7E9E">
      <w:r>
        <w:t>We used the metadata.xml file to configure provider in ds and registered the certificate in the server.</w:t>
      </w:r>
    </w:p>
    <w:p w:rsidR="001B7E9E" w:rsidRDefault="00B9297D">
      <w:r>
        <w:rPr>
          <w:noProof/>
        </w:rPr>
        <w:lastRenderedPageBreak/>
        <w:drawing>
          <wp:inline distT="0" distB="0" distL="0" distR="0" wp14:anchorId="73D4CAB2" wp14:editId="6DE4599A">
            <wp:extent cx="5612130" cy="341757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97D" w:rsidRDefault="00B9297D"/>
    <w:p w:rsidR="00B9297D" w:rsidRDefault="00EC48AF">
      <w:r>
        <w:rPr>
          <w:noProof/>
        </w:rPr>
        <w:drawing>
          <wp:inline distT="0" distB="0" distL="0" distR="0" wp14:anchorId="5DC04D07" wp14:editId="1EB4E61F">
            <wp:extent cx="5612130" cy="2884805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8AF" w:rsidRDefault="00EC48AF"/>
    <w:p w:rsidR="00EC48AF" w:rsidRDefault="00EC48AF">
      <w:r>
        <w:rPr>
          <w:noProof/>
        </w:rPr>
        <w:lastRenderedPageBreak/>
        <w:drawing>
          <wp:inline distT="0" distB="0" distL="0" distR="0" wp14:anchorId="4EB934F0" wp14:editId="0AFA7710">
            <wp:extent cx="5612130" cy="3188970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8AF" w:rsidRDefault="00EC48AF"/>
    <w:p w:rsidR="00EC48AF" w:rsidRDefault="00EC48AF">
      <w:r>
        <w:rPr>
          <w:noProof/>
        </w:rPr>
        <w:drawing>
          <wp:inline distT="0" distB="0" distL="0" distR="0" wp14:anchorId="6C954635" wp14:editId="59E704D9">
            <wp:extent cx="5612130" cy="3354705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8AF" w:rsidRDefault="00EC48AF"/>
    <w:p w:rsidR="00EC48AF" w:rsidRDefault="00EC48AF"/>
    <w:p w:rsidR="00EC48AF" w:rsidRDefault="00EC48AF">
      <w:r w:rsidRPr="00EC48AF">
        <w:t>The users do not g</w:t>
      </w:r>
      <w:r>
        <w:t>et synchronized automatically so you have to add them manually…</w:t>
      </w:r>
    </w:p>
    <w:p w:rsidR="00EC48AF" w:rsidRDefault="00EC48AF"/>
    <w:p w:rsidR="00EC48AF" w:rsidRDefault="00EC48AF"/>
    <w:p w:rsidR="00EC48AF" w:rsidRDefault="00EC48AF">
      <w:r>
        <w:rPr>
          <w:noProof/>
        </w:rPr>
        <w:drawing>
          <wp:inline distT="0" distB="0" distL="0" distR="0" wp14:anchorId="1FA5CED8" wp14:editId="51502049">
            <wp:extent cx="5612130" cy="2815590"/>
            <wp:effectExtent l="0" t="0" r="7620" b="381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8AF" w:rsidRDefault="00EC48AF"/>
    <w:p w:rsidR="00EC48AF" w:rsidRDefault="00F35A51">
      <w:r>
        <w:t>In LF I have the following configuration…</w:t>
      </w:r>
    </w:p>
    <w:p w:rsidR="00F35A51" w:rsidRDefault="00F35A51"/>
    <w:p w:rsidR="00F35A51" w:rsidRDefault="00F35A51">
      <w:r>
        <w:rPr>
          <w:noProof/>
        </w:rPr>
        <w:drawing>
          <wp:inline distT="0" distB="0" distL="0" distR="0" wp14:anchorId="66584AB5" wp14:editId="175EE1FA">
            <wp:extent cx="6562423" cy="13811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28868" cy="139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A51" w:rsidRDefault="00F35A51"/>
    <w:p w:rsidR="00F35A51" w:rsidRDefault="00F35A51"/>
    <w:p w:rsidR="00F35A51" w:rsidRDefault="00F35A51">
      <w:r>
        <w:rPr>
          <w:noProof/>
        </w:rPr>
        <w:lastRenderedPageBreak/>
        <w:drawing>
          <wp:inline distT="0" distB="0" distL="0" distR="0" wp14:anchorId="5A9D0708" wp14:editId="55D9BA02">
            <wp:extent cx="5353050" cy="51054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A51" w:rsidRDefault="00F35A51"/>
    <w:p w:rsidR="00BF7697" w:rsidRDefault="00F35A51">
      <w:r>
        <w:t xml:space="preserve">I have a local </w:t>
      </w:r>
      <w:proofErr w:type="spellStart"/>
      <w:r>
        <w:t>vm</w:t>
      </w:r>
      <w:proofErr w:type="spellEnd"/>
      <w:r>
        <w:t xml:space="preserve"> with win10 for testing …</w:t>
      </w:r>
      <w:r w:rsidR="00BF7697">
        <w:t xml:space="preserve"> I must login using this user format ‘tdmadmin@josedtandemweb.onmicrosoft.com’.</w:t>
      </w:r>
      <w:r>
        <w:t xml:space="preserve"> </w:t>
      </w:r>
    </w:p>
    <w:p w:rsidR="00F35A51" w:rsidRDefault="00F35A51">
      <w:r>
        <w:t xml:space="preserve">I </w:t>
      </w:r>
      <w:r w:rsidR="00BF7697">
        <w:t xml:space="preserve">then </w:t>
      </w:r>
      <w:r>
        <w:t xml:space="preserve">access the balancer </w:t>
      </w:r>
      <w:r w:rsidR="00BF7697">
        <w:t>but it asks me</w:t>
      </w:r>
      <w:r>
        <w:t xml:space="preserve"> for credentials…</w:t>
      </w:r>
    </w:p>
    <w:p w:rsidR="00BF7697" w:rsidRDefault="00BF7697"/>
    <w:p w:rsidR="00BF7697" w:rsidRDefault="00BF7697">
      <w:r>
        <w:rPr>
          <w:noProof/>
        </w:rPr>
        <w:lastRenderedPageBreak/>
        <w:drawing>
          <wp:inline distT="0" distB="0" distL="0" distR="0" wp14:anchorId="503E4A3E" wp14:editId="5B05C6E6">
            <wp:extent cx="5612130" cy="5128895"/>
            <wp:effectExtent l="0" t="0" r="762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12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697" w:rsidRDefault="00BF7697"/>
    <w:p w:rsidR="00BF7697" w:rsidRDefault="00BF7697">
      <w:r>
        <w:t xml:space="preserve">If I </w:t>
      </w:r>
      <w:proofErr w:type="spellStart"/>
      <w:r>
        <w:t>clic</w:t>
      </w:r>
      <w:proofErr w:type="spellEnd"/>
      <w:r>
        <w:t xml:space="preserve"> the SAML button ask me the Microsoft credentials…</w:t>
      </w:r>
    </w:p>
    <w:p w:rsidR="00BF7697" w:rsidRDefault="00BF7697"/>
    <w:p w:rsidR="00BF7697" w:rsidRDefault="00BF7697">
      <w:r>
        <w:rPr>
          <w:noProof/>
        </w:rPr>
        <w:lastRenderedPageBreak/>
        <w:drawing>
          <wp:inline distT="0" distB="0" distL="0" distR="0" wp14:anchorId="7E3456FC" wp14:editId="1D2B6A9B">
            <wp:extent cx="5612130" cy="4109085"/>
            <wp:effectExtent l="0" t="0" r="7620" b="571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697" w:rsidRDefault="00BF7697">
      <w:proofErr w:type="gramStart"/>
      <w:r>
        <w:t>So</w:t>
      </w:r>
      <w:proofErr w:type="gramEnd"/>
      <w:r>
        <w:t xml:space="preserve"> I use the domain password and it works.</w:t>
      </w:r>
    </w:p>
    <w:p w:rsidR="00BF7697" w:rsidRDefault="00BF7697"/>
    <w:p w:rsidR="00BF7697" w:rsidRDefault="00BF7697">
      <w:r>
        <w:t xml:space="preserve">Hangs and never show the next page. </w:t>
      </w:r>
      <w:proofErr w:type="gramStart"/>
      <w:r>
        <w:t>So</w:t>
      </w:r>
      <w:proofErr w:type="gramEnd"/>
      <w:r>
        <w:t xml:space="preserve"> I stopped and repeat the procedure… </w:t>
      </w:r>
      <w:proofErr w:type="spellStart"/>
      <w:r>
        <w:t>l</w:t>
      </w:r>
      <w:r w:rsidR="00AD0D89">
        <w:t>t</w:t>
      </w:r>
      <w:proofErr w:type="spellEnd"/>
      <w:r>
        <w:t xml:space="preserve"> show</w:t>
      </w:r>
      <w:r w:rsidR="00AD0D89">
        <w:t>s</w:t>
      </w:r>
      <w:r>
        <w:t xml:space="preserve"> me the credentials page</w:t>
      </w:r>
      <w:r w:rsidR="00AD0D89">
        <w:t xml:space="preserve"> again</w:t>
      </w:r>
      <w:r>
        <w:t xml:space="preserve">, then I </w:t>
      </w:r>
      <w:proofErr w:type="spellStart"/>
      <w:r>
        <w:t>clic</w:t>
      </w:r>
      <w:proofErr w:type="spellEnd"/>
      <w:r>
        <w:t xml:space="preserve"> SAML </w:t>
      </w:r>
      <w:r w:rsidR="00AD0D89">
        <w:t xml:space="preserve">button </w:t>
      </w:r>
      <w:r>
        <w:t>and sends me to LF web client with the correct user…</w:t>
      </w:r>
    </w:p>
    <w:p w:rsidR="00BF7697" w:rsidRDefault="00BF7697"/>
    <w:p w:rsidR="00F35A51" w:rsidRDefault="00BF7697">
      <w:r>
        <w:rPr>
          <w:noProof/>
        </w:rPr>
        <w:drawing>
          <wp:inline distT="0" distB="0" distL="0" distR="0" wp14:anchorId="4FEAE183" wp14:editId="1C330ABF">
            <wp:extent cx="5612130" cy="2481580"/>
            <wp:effectExtent l="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D89" w:rsidRDefault="00AD0D89">
      <w:r>
        <w:lastRenderedPageBreak/>
        <w:t xml:space="preserve">If I repeat the procedure always sends me to the web client correctly. Even if I close the browser. </w:t>
      </w:r>
      <w:bookmarkStart w:id="0" w:name="_GoBack"/>
      <w:bookmarkEnd w:id="0"/>
    </w:p>
    <w:p w:rsidR="00AD0D89" w:rsidRDefault="00AD0D89"/>
    <w:p w:rsidR="00BF7697" w:rsidRDefault="002F6471">
      <w:r>
        <w:t xml:space="preserve">If I try to access </w:t>
      </w:r>
      <w:r w:rsidR="008C5647">
        <w:t xml:space="preserve">Win Client from that local </w:t>
      </w:r>
      <w:proofErr w:type="spellStart"/>
      <w:r w:rsidR="008C5647">
        <w:t>vm</w:t>
      </w:r>
      <w:proofErr w:type="spellEnd"/>
      <w:r w:rsidR="008C5647">
        <w:t xml:space="preserve"> I get access denied error…</w:t>
      </w:r>
    </w:p>
    <w:p w:rsidR="008C5647" w:rsidRDefault="008C5647"/>
    <w:p w:rsidR="008C5647" w:rsidRDefault="008C5647">
      <w:r>
        <w:rPr>
          <w:noProof/>
        </w:rPr>
        <w:drawing>
          <wp:inline distT="0" distB="0" distL="0" distR="0" wp14:anchorId="6B29D00A" wp14:editId="2D679AE7">
            <wp:extent cx="5612130" cy="2688590"/>
            <wp:effectExtent l="0" t="0" r="762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A51" w:rsidRDefault="00F35A51"/>
    <w:p w:rsidR="00F35A51" w:rsidRPr="00EC48AF" w:rsidRDefault="00F35A51"/>
    <w:p w:rsidR="001B7E9E" w:rsidRPr="00EC48AF" w:rsidRDefault="001B7E9E"/>
    <w:p w:rsidR="001B7E9E" w:rsidRPr="00EC48AF" w:rsidRDefault="001B7E9E"/>
    <w:sectPr w:rsidR="001B7E9E" w:rsidRPr="00EC48AF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466"/>
    <w:rsid w:val="000B5466"/>
    <w:rsid w:val="001B7E9E"/>
    <w:rsid w:val="002F6471"/>
    <w:rsid w:val="00500229"/>
    <w:rsid w:val="008C5647"/>
    <w:rsid w:val="0097681C"/>
    <w:rsid w:val="00AD0D89"/>
    <w:rsid w:val="00B9297D"/>
    <w:rsid w:val="00BF7697"/>
    <w:rsid w:val="00EC48AF"/>
    <w:rsid w:val="00F35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AF2CA1"/>
  <w15:chartTrackingRefBased/>
  <w15:docId w15:val="{946D4FEE-4315-4DD8-8AFB-703673D8D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12</Pages>
  <Words>263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informatica</dc:creator>
  <cp:keywords/>
  <dc:description/>
  <cp:lastModifiedBy>informatica</cp:lastModifiedBy>
  <cp:revision>6</cp:revision>
  <dcterms:created xsi:type="dcterms:W3CDTF">2018-08-01T13:17:00Z</dcterms:created>
  <dcterms:modified xsi:type="dcterms:W3CDTF">2018-08-01T15:54:00Z</dcterms:modified>
</cp:coreProperties>
</file>